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4CD" w:rsidRPr="004444CD" w:rsidRDefault="004444CD" w:rsidP="004444CD">
      <w:pPr>
        <w:pStyle w:val="a3"/>
        <w:jc w:val="center"/>
        <w:rPr>
          <w:rFonts w:ascii="Arial" w:hAnsi="Arial" w:cs="Arial"/>
        </w:rPr>
      </w:pPr>
      <w:r w:rsidRPr="004444CD">
        <w:rPr>
          <w:rFonts w:ascii="Arial" w:hAnsi="Arial" w:cs="Arial"/>
        </w:rPr>
        <w:t>ИНСТРУКЦИЯ</w:t>
      </w:r>
    </w:p>
    <w:p w:rsidR="004444CD" w:rsidRPr="004444CD" w:rsidRDefault="004444CD" w:rsidP="004444CD">
      <w:pPr>
        <w:pStyle w:val="a3"/>
        <w:jc w:val="center"/>
        <w:rPr>
          <w:rFonts w:ascii="Arial" w:hAnsi="Arial" w:cs="Arial"/>
        </w:rPr>
      </w:pPr>
      <w:r w:rsidRPr="004444CD">
        <w:rPr>
          <w:rFonts w:ascii="Arial" w:hAnsi="Arial" w:cs="Arial"/>
        </w:rPr>
        <w:t>по применению дезинфицирующего средства с моющим эффектом</w:t>
      </w:r>
      <w:r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для дезинфекции и </w:t>
      </w:r>
      <w:proofErr w:type="spellStart"/>
      <w:r w:rsidRPr="004444CD">
        <w:rPr>
          <w:rFonts w:ascii="Arial" w:hAnsi="Arial" w:cs="Arial"/>
        </w:rPr>
        <w:t>предстерил</w:t>
      </w:r>
      <w:proofErr w:type="spellEnd"/>
      <w:r>
        <w:rPr>
          <w:rFonts w:ascii="Arial" w:hAnsi="Arial" w:cs="Arial"/>
          <w:lang w:val="en-US"/>
        </w:rPr>
        <w:t>bp</w:t>
      </w:r>
      <w:proofErr w:type="spellStart"/>
      <w:r w:rsidRPr="004444CD">
        <w:rPr>
          <w:rFonts w:ascii="Arial" w:hAnsi="Arial" w:cs="Arial"/>
        </w:rPr>
        <w:t>ационной</w:t>
      </w:r>
      <w:proofErr w:type="spellEnd"/>
      <w:r w:rsidRPr="004444CD">
        <w:rPr>
          <w:rFonts w:ascii="Arial" w:hAnsi="Arial" w:cs="Arial"/>
        </w:rPr>
        <w:t xml:space="preserve"> очистки</w:t>
      </w:r>
    </w:p>
    <w:p w:rsidR="004444CD" w:rsidRPr="004444CD" w:rsidRDefault="004444CD" w:rsidP="004444CD">
      <w:pPr>
        <w:pStyle w:val="a3"/>
        <w:jc w:val="center"/>
        <w:rPr>
          <w:rFonts w:ascii="Arial" w:hAnsi="Arial" w:cs="Arial"/>
          <w:lang w:val="en-US"/>
        </w:rPr>
      </w:pPr>
      <w:r w:rsidRPr="004444CD">
        <w:rPr>
          <w:rFonts w:ascii="Arial" w:hAnsi="Arial" w:cs="Arial"/>
          <w:lang w:val="en-US"/>
        </w:rPr>
        <w:t>«</w:t>
      </w:r>
      <w:r w:rsidRPr="004444CD">
        <w:rPr>
          <w:rFonts w:ascii="Arial" w:hAnsi="Arial" w:cs="Arial"/>
        </w:rPr>
        <w:t>БИГУАЦИД</w:t>
      </w:r>
      <w:r w:rsidRPr="004444CD">
        <w:rPr>
          <w:rFonts w:ascii="Arial" w:hAnsi="Arial" w:cs="Arial"/>
          <w:lang w:val="en-US"/>
        </w:rPr>
        <w:t>» (BIGUACID)</w:t>
      </w:r>
    </w:p>
    <w:p w:rsidR="004444CD" w:rsidRPr="004444CD" w:rsidRDefault="004444CD" w:rsidP="004444CD">
      <w:pPr>
        <w:pStyle w:val="a3"/>
        <w:jc w:val="center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производства фирмы «Антисептика </w:t>
      </w:r>
      <w:proofErr w:type="spellStart"/>
      <w:r w:rsidRPr="004444CD">
        <w:rPr>
          <w:rFonts w:ascii="Arial" w:hAnsi="Arial" w:cs="Arial"/>
        </w:rPr>
        <w:t>Хемиш-Фармацойтише</w:t>
      </w:r>
      <w:proofErr w:type="spellEnd"/>
      <w:r w:rsidRPr="004444CD">
        <w:rPr>
          <w:rFonts w:ascii="Arial" w:hAnsi="Arial" w:cs="Arial"/>
        </w:rPr>
        <w:t xml:space="preserve"> Продукте </w:t>
      </w:r>
      <w:proofErr w:type="spellStart"/>
      <w:r w:rsidRPr="004444CD">
        <w:rPr>
          <w:rFonts w:ascii="Arial" w:hAnsi="Arial" w:cs="Arial"/>
        </w:rPr>
        <w:t>ГмбХ</w:t>
      </w:r>
      <w:proofErr w:type="spellEnd"/>
      <w:r w:rsidRPr="004444CD">
        <w:rPr>
          <w:rFonts w:ascii="Arial" w:hAnsi="Arial" w:cs="Arial"/>
        </w:rPr>
        <w:t>»</w:t>
      </w:r>
    </w:p>
    <w:p w:rsidR="005A1B1F" w:rsidRDefault="004444CD" w:rsidP="004444CD">
      <w:pPr>
        <w:pStyle w:val="a3"/>
        <w:jc w:val="center"/>
        <w:rPr>
          <w:rFonts w:ascii="Arial" w:hAnsi="Arial" w:cs="Arial"/>
          <w:lang w:val="en-US"/>
        </w:rPr>
      </w:pPr>
      <w:r w:rsidRPr="004444CD">
        <w:rPr>
          <w:rFonts w:ascii="Arial" w:hAnsi="Arial" w:cs="Arial"/>
          <w:lang w:val="en-US"/>
        </w:rPr>
        <w:t>(</w:t>
      </w:r>
      <w:proofErr w:type="spellStart"/>
      <w:r w:rsidRPr="004444CD">
        <w:rPr>
          <w:rFonts w:ascii="Arial" w:hAnsi="Arial" w:cs="Arial"/>
          <w:lang w:val="en-US"/>
        </w:rPr>
        <w:t>Antiseptica</w:t>
      </w:r>
      <w:proofErr w:type="spellEnd"/>
      <w:r w:rsidRPr="004444CD">
        <w:rPr>
          <w:rFonts w:ascii="Arial" w:hAnsi="Arial" w:cs="Arial"/>
          <w:lang w:val="en-US"/>
        </w:rPr>
        <w:t xml:space="preserve"> </w:t>
      </w:r>
      <w:proofErr w:type="spellStart"/>
      <w:r w:rsidRPr="004444CD">
        <w:rPr>
          <w:rFonts w:ascii="Arial" w:hAnsi="Arial" w:cs="Arial"/>
          <w:lang w:val="en-US"/>
        </w:rPr>
        <w:t>Chemisch-Pharmazeutische</w:t>
      </w:r>
      <w:proofErr w:type="spellEnd"/>
      <w:r w:rsidRPr="004444CD">
        <w:rPr>
          <w:rFonts w:ascii="Arial" w:hAnsi="Arial" w:cs="Arial"/>
          <w:lang w:val="en-US"/>
        </w:rPr>
        <w:t xml:space="preserve"> </w:t>
      </w:r>
      <w:proofErr w:type="spellStart"/>
      <w:r w:rsidRPr="004444CD">
        <w:rPr>
          <w:rFonts w:ascii="Arial" w:hAnsi="Arial" w:cs="Arial"/>
          <w:lang w:val="en-US"/>
        </w:rPr>
        <w:t>produkte</w:t>
      </w:r>
      <w:proofErr w:type="spellEnd"/>
      <w:r w:rsidRPr="004444CD">
        <w:rPr>
          <w:rFonts w:ascii="Arial" w:hAnsi="Arial" w:cs="Arial"/>
          <w:lang w:val="en-US"/>
        </w:rPr>
        <w:t xml:space="preserve"> GmbH), </w:t>
      </w:r>
      <w:r w:rsidRPr="004444CD">
        <w:rPr>
          <w:rFonts w:ascii="Arial" w:hAnsi="Arial" w:cs="Arial"/>
        </w:rPr>
        <w:t>Германия</w:t>
      </w:r>
      <w:r w:rsidRPr="004444CD">
        <w:rPr>
          <w:rFonts w:ascii="Arial" w:hAnsi="Arial" w:cs="Arial"/>
          <w:lang w:val="en-US"/>
        </w:rPr>
        <w:t>.</w:t>
      </w:r>
    </w:p>
    <w:p w:rsidR="004444CD" w:rsidRPr="004444CD" w:rsidRDefault="004444CD" w:rsidP="004444CD">
      <w:pPr>
        <w:pStyle w:val="a3"/>
        <w:jc w:val="center"/>
        <w:rPr>
          <w:rFonts w:ascii="Arial" w:hAnsi="Arial" w:cs="Arial"/>
          <w:lang w:val="en-US"/>
        </w:rPr>
      </w:pP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Инструкция предназначена для персонала лечебно-профилактических учреждений /ЛПУ/ (в том числе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хирургических, акушерских, стоматологических, кожно-венерологических, педиатрических), клинических и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микробиологических лабораторий, станций скорой помощи, туберкулезных диспансеров и т.д., работников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организаций дезинфекционного профиля, специалистов органов </w:t>
      </w:r>
      <w:proofErr w:type="spellStart"/>
      <w:r w:rsidRPr="004444CD">
        <w:rPr>
          <w:rFonts w:ascii="Arial" w:hAnsi="Arial" w:cs="Arial"/>
        </w:rPr>
        <w:t>Росгютребнадзора</w:t>
      </w:r>
      <w:proofErr w:type="spellEnd"/>
      <w:r w:rsidRPr="004444CD">
        <w:rPr>
          <w:rFonts w:ascii="Arial" w:hAnsi="Arial" w:cs="Arial"/>
        </w:rPr>
        <w:t>, персонала учреждений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социального обеспечения, детских, образовательных, пенитенциарных, административных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учреждений,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торговых предприятий и предприятий общественного литания, развлекательных и выставочных центров, театров,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кинотеатров, музеев, стадионов и других спортивных сооружений, гостиниц, общежитий, бань, саун, бассейнов,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прачечных, парикмахерских и других коммунально-бытовых объектов, объектов водоканала и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энергосети,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объектов инфраструктуры МО, МЧС и других ведомств, сотрудников других юридических лиц и индивидуальных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предпринимателей, выполняющих работы по дезинфекции.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1. ОБЩИЕ СВЕДЕНИЯ</w:t>
      </w:r>
    </w:p>
    <w:p w:rsidR="005A1B1F" w:rsidRPr="004444CD" w:rsidRDefault="004444CD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1</w:t>
      </w:r>
      <w:r w:rsidR="005A1B1F" w:rsidRPr="004444CD">
        <w:rPr>
          <w:rFonts w:ascii="Arial" w:hAnsi="Arial" w:cs="Arial"/>
        </w:rPr>
        <w:t>.</w:t>
      </w:r>
      <w:r w:rsidRPr="004444CD">
        <w:rPr>
          <w:rFonts w:ascii="Arial" w:hAnsi="Arial" w:cs="Arial"/>
        </w:rPr>
        <w:t>1</w:t>
      </w:r>
      <w:r w:rsidR="005A1B1F" w:rsidRPr="004444CD">
        <w:rPr>
          <w:rFonts w:ascii="Arial" w:hAnsi="Arial" w:cs="Arial"/>
        </w:rPr>
        <w:t xml:space="preserve"> Средство «</w:t>
      </w:r>
      <w:bookmarkStart w:id="0" w:name="_Hlk35560751"/>
      <w:r w:rsidRPr="004444CD">
        <w:rPr>
          <w:rFonts w:ascii="Arial" w:hAnsi="Arial" w:cs="Arial"/>
        </w:rPr>
        <w:t>БИГУАЦИД</w:t>
      </w:r>
      <w:bookmarkEnd w:id="0"/>
      <w:r w:rsidR="005A1B1F" w:rsidRPr="004444CD">
        <w:rPr>
          <w:rFonts w:ascii="Arial" w:hAnsi="Arial" w:cs="Arial"/>
        </w:rPr>
        <w:t>» представляет собой прозрачную жидкость сине-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зеленого цвета с приятным ароматизированным запахом. Содержит в своем составе в качестве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действующего вещества </w:t>
      </w:r>
      <w:proofErr w:type="spellStart"/>
      <w:r w:rsidR="004444CD" w:rsidRPr="004444CD">
        <w:rPr>
          <w:rFonts w:ascii="Arial" w:hAnsi="Arial" w:cs="Arial"/>
        </w:rPr>
        <w:t>Дидецилдиметиламмония</w:t>
      </w:r>
      <w:proofErr w:type="spellEnd"/>
      <w:r w:rsidR="004444CD" w:rsidRPr="004444CD">
        <w:rPr>
          <w:rFonts w:ascii="Arial" w:hAnsi="Arial" w:cs="Arial"/>
        </w:rPr>
        <w:t xml:space="preserve"> хлорид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1</w:t>
      </w:r>
      <w:r w:rsidR="004444CD" w:rsidRPr="004444CD">
        <w:rPr>
          <w:rFonts w:ascii="Arial" w:hAnsi="Arial" w:cs="Arial"/>
        </w:rPr>
        <w:t>7</w:t>
      </w:r>
      <w:r w:rsidRPr="004444CD">
        <w:rPr>
          <w:rFonts w:ascii="Arial" w:hAnsi="Arial" w:cs="Arial"/>
        </w:rPr>
        <w:t>%, а также вспомогательные и функциональные</w:t>
      </w:r>
      <w:r w:rsidR="004444CD" w:rsidRPr="004444CD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добавки; рН средства 8,0-9,0.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Срок годности средства в невскрытой упаковке производителя составляет 3 года.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Срок годности рабочих растворов - </w:t>
      </w:r>
      <w:r w:rsidR="004444CD" w:rsidRPr="004444CD">
        <w:rPr>
          <w:rFonts w:ascii="Arial" w:hAnsi="Arial" w:cs="Arial"/>
        </w:rPr>
        <w:t>7</w:t>
      </w:r>
      <w:r w:rsidRPr="004444CD">
        <w:rPr>
          <w:rFonts w:ascii="Arial" w:hAnsi="Arial" w:cs="Arial"/>
        </w:rPr>
        <w:t xml:space="preserve"> суток при условии их хранения в закрытых емкостях.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Средство выпускается в канистрах из полимерных материалов вместимостью </w:t>
      </w:r>
      <w:r w:rsidR="004444CD" w:rsidRPr="00D84184">
        <w:rPr>
          <w:rFonts w:ascii="Arial" w:hAnsi="Arial" w:cs="Arial"/>
        </w:rPr>
        <w:t xml:space="preserve">1 </w:t>
      </w:r>
      <w:r w:rsidR="004444CD">
        <w:rPr>
          <w:rFonts w:ascii="Arial" w:hAnsi="Arial" w:cs="Arial"/>
        </w:rPr>
        <w:t xml:space="preserve">л, 4 л, </w:t>
      </w:r>
      <w:r w:rsidRPr="004444CD">
        <w:rPr>
          <w:rFonts w:ascii="Arial" w:hAnsi="Arial" w:cs="Arial"/>
        </w:rPr>
        <w:t>5</w:t>
      </w:r>
      <w:r w:rsidR="004444CD">
        <w:rPr>
          <w:rFonts w:ascii="Arial" w:hAnsi="Arial" w:cs="Arial"/>
        </w:rPr>
        <w:t xml:space="preserve"> л,</w:t>
      </w:r>
      <w:r w:rsidRPr="004444CD">
        <w:rPr>
          <w:rFonts w:ascii="Arial" w:hAnsi="Arial" w:cs="Arial"/>
        </w:rPr>
        <w:t xml:space="preserve"> </w:t>
      </w:r>
      <w:r w:rsidR="00D84184">
        <w:rPr>
          <w:rFonts w:ascii="Arial" w:hAnsi="Arial" w:cs="Arial"/>
        </w:rPr>
        <w:t xml:space="preserve">20 л, бочках 208 </w:t>
      </w:r>
      <w:proofErr w:type="gramStart"/>
      <w:r w:rsidR="00D84184">
        <w:rPr>
          <w:rFonts w:ascii="Arial" w:hAnsi="Arial" w:cs="Arial"/>
        </w:rPr>
        <w:t>л.</w:t>
      </w:r>
      <w:r w:rsidRPr="004444CD">
        <w:rPr>
          <w:rFonts w:ascii="Arial" w:hAnsi="Arial" w:cs="Arial"/>
        </w:rPr>
        <w:t>.</w:t>
      </w:r>
      <w:proofErr w:type="gramEnd"/>
    </w:p>
    <w:p w:rsidR="005A1B1F" w:rsidRPr="004444CD" w:rsidRDefault="00D84184" w:rsidP="004444C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1B1F" w:rsidRPr="004444CD">
        <w:rPr>
          <w:rFonts w:ascii="Arial" w:hAnsi="Arial" w:cs="Arial"/>
        </w:rPr>
        <w:t>.2. Средство «</w:t>
      </w:r>
      <w:bookmarkStart w:id="1" w:name="_Hlk35560825"/>
      <w:r w:rsidRPr="00D84184">
        <w:rPr>
          <w:rFonts w:ascii="Arial" w:hAnsi="Arial" w:cs="Arial"/>
        </w:rPr>
        <w:t>БИГУАЦИД</w:t>
      </w:r>
      <w:bookmarkEnd w:id="1"/>
      <w:r w:rsidR="005A1B1F" w:rsidRPr="004444CD">
        <w:rPr>
          <w:rFonts w:ascii="Arial" w:hAnsi="Arial" w:cs="Arial"/>
        </w:rPr>
        <w:t>» обладает антимикробной активностью в отношении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грамотрицательных и грамположительных (включая микобактерии туберкулеза)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микроорганизмов, вирусов (в отношении всех известных вирусов-патогенов человека, в том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числе вирусов </w:t>
      </w:r>
      <w:proofErr w:type="spellStart"/>
      <w:r w:rsidRPr="004444CD">
        <w:rPr>
          <w:rFonts w:ascii="Arial" w:hAnsi="Arial" w:cs="Arial"/>
        </w:rPr>
        <w:t>энтеральных</w:t>
      </w:r>
      <w:proofErr w:type="spellEnd"/>
      <w:r w:rsidRPr="004444CD">
        <w:rPr>
          <w:rFonts w:ascii="Arial" w:hAnsi="Arial" w:cs="Arial"/>
        </w:rPr>
        <w:t xml:space="preserve"> и парентеральных гепатитов (в т.ч. гепатита А, В и С), ВИЧ,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полиомиелита, аденовирусов, вирусов «атипичной пневмонии» (SARS), «птичьего» гриппа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H5N1, «свиного» гриппа, гриппа человека, герпеса и др.), грибов рода Кандида, Трихофитон 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плесневых грибов, возбудителей внутрибольничных инфекций, анаэробной инфекции.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Средство несовместимо с синтетическими и натуральными мылами, сульфированными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маслами, стиральными порошками и другими анионными поверхностно-активными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веществами.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Средство </w:t>
      </w:r>
      <w:proofErr w:type="spellStart"/>
      <w:r w:rsidRPr="004444CD">
        <w:rPr>
          <w:rFonts w:ascii="Arial" w:hAnsi="Arial" w:cs="Arial"/>
        </w:rPr>
        <w:t>биоразлагаемое</w:t>
      </w:r>
      <w:proofErr w:type="spellEnd"/>
      <w:r w:rsidRPr="004444CD">
        <w:rPr>
          <w:rFonts w:ascii="Arial" w:hAnsi="Arial" w:cs="Arial"/>
        </w:rPr>
        <w:t xml:space="preserve"> и экологически безопасное.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Средство сохраняет свои свойства после замораживания и оттаивания.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1.3. Средство «</w:t>
      </w:r>
      <w:r w:rsidR="00D84184" w:rsidRPr="00D84184">
        <w:rPr>
          <w:rFonts w:ascii="Arial" w:hAnsi="Arial" w:cs="Arial"/>
        </w:rPr>
        <w:t>БИГУАЦИД</w:t>
      </w:r>
      <w:r w:rsidRPr="004444CD">
        <w:rPr>
          <w:rFonts w:ascii="Arial" w:hAnsi="Arial" w:cs="Arial"/>
        </w:rPr>
        <w:t>» по параметрам острой токсичности по ГОСТ 12.1,007-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76 относится к 4 классу малоопасных веществ при нанесении на кожу, к 3 классу умеренно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опасных веществ при введении в желудок, при ингаляционном воздействии в виде паров по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степени летучести </w:t>
      </w:r>
      <w:bookmarkStart w:id="2" w:name="_GoBack"/>
      <w:bookmarkEnd w:id="2"/>
      <w:r w:rsidRPr="004444CD">
        <w:rPr>
          <w:rFonts w:ascii="Arial" w:hAnsi="Arial" w:cs="Arial"/>
        </w:rPr>
        <w:t>средство также мало опасно. Средство относится к 4 классу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малотоксичных веществ при введении в брюшину согласно классификации К.К. Сидорова.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Средство оказывает умеренное раздражающее действие при контакте с кожей и выраженное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раздражающее действие на слизистые оболочки глаза. Средство не обладает кожно-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резорбтивной и сенсибилизирующей активностью.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Рабочие растворы средства в концентрации до 5% не оказывают сенсибилизирующего 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раздражающего действия на кожу. В виде аэрозоля рабочие растворы могут обладать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раздражающим эффектом на слизистые оболочки глаз и дыхательных путей.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ПДК ЧАС в воздухе рабочей зоны 1 мг/м3, аэрозоль.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1.4. Средство «</w:t>
      </w:r>
      <w:r w:rsidR="00D84184" w:rsidRPr="00D84184">
        <w:rPr>
          <w:rFonts w:ascii="Arial" w:hAnsi="Arial" w:cs="Arial"/>
        </w:rPr>
        <w:t>БИГУАЦИД</w:t>
      </w:r>
      <w:r w:rsidRPr="004444CD">
        <w:rPr>
          <w:rFonts w:ascii="Arial" w:hAnsi="Arial" w:cs="Arial"/>
        </w:rPr>
        <w:t>» предназначено для:</w:t>
      </w:r>
    </w:p>
    <w:p w:rsidR="00D84184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 и мытья поверхностей в помещениях, мягких (ковровых и прочих) покрытий,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жесткой и мягкой мебели, предметов обстановки, поверхностей аппаратов, </w:t>
      </w:r>
      <w:r w:rsidRPr="004444CD">
        <w:rPr>
          <w:rFonts w:ascii="Arial" w:hAnsi="Arial" w:cs="Arial"/>
        </w:rPr>
        <w:lastRenderedPageBreak/>
        <w:t>приборов,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санитарно-технического оборудования, белья, посуды (в том числе лабораторной 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одноразовой), предметов для мытья посуды, резиновых и полипропиленовых ковриков, обуви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из различных материалов, уборочного инвентаря и материала, игрушек, спортивного инвентаря,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предметов ухода за больными, средств личной гигиены в ЛПУ (включая клинические,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диагностические и бактериологические лаборатории, отделения неонатологии, роддома, палаты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новорожденных), в детских и пенитенциарных учреждениях, в инфекционных очагах при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проведении текущей, заключительной и профилактической дезинфекции;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 медицинских отходов - изделий медицинского назначения однократного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применения (в том числе лабораторной посуды), перевязочного материала, белья одноразового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применения и т.д. перед их утилизацией в ЛПУ, а также пищевых отходов;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- дезинфекции стоматологических оттисков из </w:t>
      </w:r>
      <w:proofErr w:type="spellStart"/>
      <w:r w:rsidRPr="004444CD">
        <w:rPr>
          <w:rFonts w:ascii="Arial" w:hAnsi="Arial" w:cs="Arial"/>
        </w:rPr>
        <w:t>альгинатных</w:t>
      </w:r>
      <w:proofErr w:type="spellEnd"/>
      <w:r w:rsidRPr="004444CD">
        <w:rPr>
          <w:rFonts w:ascii="Arial" w:hAnsi="Arial" w:cs="Arial"/>
        </w:rPr>
        <w:t>, силиконовых материалов,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полиэфирной смолы, зубопротезных заготовок из металлов, керамики, пластмасс и других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материалов, отсасывающих систем стоматологических установок, </w:t>
      </w:r>
      <w:proofErr w:type="spellStart"/>
      <w:r w:rsidRPr="004444CD">
        <w:rPr>
          <w:rFonts w:ascii="Arial" w:hAnsi="Arial" w:cs="Arial"/>
        </w:rPr>
        <w:t>слюноотсосов</w:t>
      </w:r>
      <w:proofErr w:type="spellEnd"/>
      <w:r w:rsidRPr="004444CD">
        <w:rPr>
          <w:rFonts w:ascii="Arial" w:hAnsi="Arial" w:cs="Arial"/>
        </w:rPr>
        <w:t xml:space="preserve"> и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плевательниц;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 изделий медицинского назначения (включая хирургические и стоматологические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инструменты, в том числе вращающиеся, жесткие и гибкие эндоскопы, инструменты к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эндоскопам) ручным способом;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совмещенной с предстерилизационной очисткой, изделий медицинского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назначения (включая хирургические и стоматологические инструменты, в том числе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вращающиеся, инструменты к эндоскопам) ручным и механизированным (в </w:t>
      </w:r>
      <w:r w:rsidR="00D84184">
        <w:rPr>
          <w:rFonts w:ascii="Arial" w:hAnsi="Arial" w:cs="Arial"/>
        </w:rPr>
        <w:t>уль</w:t>
      </w:r>
      <w:r w:rsidRPr="004444CD">
        <w:rPr>
          <w:rFonts w:ascii="Arial" w:hAnsi="Arial" w:cs="Arial"/>
        </w:rPr>
        <w:t>тразвуковых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установках любого типа) способами;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совмещенной с предстерилизационной или окончательной (перед дезинфекцией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высокого уровня /ДВУ/) очисткой, гибких и жестких эндоскопов ручным и механизированным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(в специализированных установках, например, «КРОНТ-УДЭ») способами;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предстерилизационной очистки, не совмещенной с дезинфекцией, изделий медицинского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назначения (включая инструменты к эндоскопам, хирургические и стоматологические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инструменты, в том числе вращающиеся, а также стоматологические материалы) ручным 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механизированным (в ультразвуковых установках любого типа) способами;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предстерилизационной очистки, не совмещенной с дезинфекцией, жестких " и гибких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эндоскопов ручным и механизированным (в специализированных установках, например,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«КРОНТ-УДЭ») способами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окончательной очистки эндоскопов перед ДВУ ручным и/ механизированным (в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специализированных установках, например, «КРОНТ-УДЭ») способами; </w:t>
      </w:r>
    </w:p>
    <w:p w:rsidR="00D84184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- предварительной очистки эндоскопов и инструментов к ним; 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 кувезов и приспособлений к ним, комплектующих деталей наркозно-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дыхательной аппаратуры, анестезиологического оборудования;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чистки, мойки и дезодорирования санитарного транспорта и транспорта для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перевозки пищевых продуктов;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проведения генеральных уборок в лечебно-профилактических, детских дошкольных,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школьных и других общеобразовательных и оздоровительных учреждениях, на коммунальных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объектах, пенитенциарных, социальных и других учреждениях;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борьбы с плесенью;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 воздуха способом распыления на различных объектах, профилактической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дезинфекции систем вентиляции и кондиционирования воздуха (бытовые кондиционеры,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сплит-системы, </w:t>
      </w:r>
      <w:proofErr w:type="spellStart"/>
      <w:r w:rsidRPr="004444CD">
        <w:rPr>
          <w:rFonts w:ascii="Arial" w:hAnsi="Arial" w:cs="Arial"/>
        </w:rPr>
        <w:t>мультизональные</w:t>
      </w:r>
      <w:proofErr w:type="spellEnd"/>
      <w:r w:rsidRPr="004444CD">
        <w:rPr>
          <w:rFonts w:ascii="Arial" w:hAnsi="Arial" w:cs="Arial"/>
        </w:rPr>
        <w:t xml:space="preserve"> сплит-системы, крышные кондиционеры, вентиляционные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фильтры, воздуховоды и др.);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мойки и дезодорирования помещений и оборудования (в т.ч.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оборудования,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имеющего контакт с пищевыми продуктами) на предприятиях общественного питания,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продовольственной торговли, потребительских рынках, коммунальных объектах, гостиницах,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общежитиях, бассейнах, аквапарках, банях, саунах, местах массового скопления людей;</w:t>
      </w:r>
    </w:p>
    <w:p w:rsidR="005A1B1F" w:rsidRPr="004444CD" w:rsidRDefault="00D84184" w:rsidP="004444C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1B1F" w:rsidRPr="004444CD">
        <w:rPr>
          <w:rFonts w:ascii="Arial" w:hAnsi="Arial" w:cs="Arial"/>
        </w:rPr>
        <w:t>дезинфекции помещений, оборудования, инструментов, спецодежды, воздуха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парикмахерских, массажных и косметических салонов, салонов красоты, прачечных, клубов и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других объектов сферы обслуживания населения;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lastRenderedPageBreak/>
        <w:t>- дезинфекции, чистки, мойки и дезодорирования мусороуборочного оборудования,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мусоровозов, мусорных баков и мусоросборников, мусоропроводов;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 xml:space="preserve">- дезинфекции, мойки оборудования и уничтожения слабых и резких запахов в </w:t>
      </w:r>
      <w:proofErr w:type="spellStart"/>
      <w:r w:rsidRPr="004444CD">
        <w:rPr>
          <w:rFonts w:ascii="Arial" w:hAnsi="Arial" w:cs="Arial"/>
        </w:rPr>
        <w:t>компакторах</w:t>
      </w:r>
      <w:proofErr w:type="spellEnd"/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(мусоросборниках) больших количеств мусора в условиях мусороперерабатывающих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предприятий и кратко- и долговременных </w:t>
      </w:r>
      <w:proofErr w:type="spellStart"/>
      <w:r w:rsidRPr="004444CD">
        <w:rPr>
          <w:rFonts w:ascii="Arial" w:hAnsi="Arial" w:cs="Arial"/>
        </w:rPr>
        <w:t>мусорохранилищ</w:t>
      </w:r>
      <w:proofErr w:type="spellEnd"/>
      <w:r w:rsidRPr="004444CD">
        <w:rPr>
          <w:rFonts w:ascii="Arial" w:hAnsi="Arial" w:cs="Arial"/>
        </w:rPr>
        <w:t>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обеззараживания остаточных количеств фекально-мочевой смеси в накопительных баках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автономных туалетов, не имеющих отвода в канализацию, а также поверхностей в кабинах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стационарных общественных и автономных туалетов и биотуалетов;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уничтожения слабых и резких запахов различного происхождения в замкнутых и открытых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объёмах;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обработки жилых и производственных помещений, пострадавших от наводнений, пожаров,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стихийных бедствий, для удаления запаха гари и дыма;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мойки и удаления посторонних запахов в медицинских вытрезвителях,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санпропускниках, спецприемниках для лиц без определенного места жительства;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применения с целью дезинфекции, мойки и удаления посторонних запахов в домах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престарелых, детских домах, лагерях детского летнего отдыха;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- дезинфекции, мойки и удаления посторонних запахов в детских и школьных раздевалках, в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спортивных запах, фитнес-центрах, спорткомплексах, гостиничных и туристических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>комплексах, театрах, кинотеатрах и других местах массового скопления людей.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2. ПРИГОТОВЛЕНИЕ РАБОЧИХ РАСТВОРОВ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Растворы средства «</w:t>
      </w:r>
      <w:r w:rsidR="00D84184" w:rsidRPr="00D84184">
        <w:rPr>
          <w:rFonts w:ascii="Arial" w:hAnsi="Arial" w:cs="Arial"/>
        </w:rPr>
        <w:t>БИГУАЦИД</w:t>
      </w:r>
      <w:r w:rsidRPr="004444CD">
        <w:rPr>
          <w:rFonts w:ascii="Arial" w:hAnsi="Arial" w:cs="Arial"/>
        </w:rPr>
        <w:t>» готовят в емкости из любого материала путем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4444CD">
        <w:rPr>
          <w:rFonts w:ascii="Arial" w:hAnsi="Arial" w:cs="Arial"/>
        </w:rPr>
        <w:t>смешивания средства с водопроводной водой. При приготовлении рабочих растворов следует</w:t>
      </w:r>
      <w:r w:rsidR="00D84184">
        <w:rPr>
          <w:rFonts w:ascii="Arial" w:hAnsi="Arial" w:cs="Arial"/>
        </w:rPr>
        <w:t xml:space="preserve"> </w:t>
      </w:r>
      <w:r w:rsidRPr="004444CD">
        <w:rPr>
          <w:rFonts w:ascii="Arial" w:hAnsi="Arial" w:cs="Arial"/>
        </w:rPr>
        <w:t xml:space="preserve">руководствоваться </w:t>
      </w:r>
      <w:r w:rsidR="00D84184">
        <w:rPr>
          <w:rFonts w:ascii="Arial" w:hAnsi="Arial" w:cs="Arial"/>
        </w:rPr>
        <w:t>пропорцией 1 часть средства «</w:t>
      </w:r>
      <w:r w:rsidR="00D84184" w:rsidRPr="00D84184">
        <w:rPr>
          <w:rFonts w:ascii="Arial" w:hAnsi="Arial" w:cs="Arial"/>
        </w:rPr>
        <w:t>БИГУАЦИД</w:t>
      </w:r>
      <w:r w:rsidR="00D84184">
        <w:rPr>
          <w:rFonts w:ascii="Arial" w:hAnsi="Arial" w:cs="Arial"/>
        </w:rPr>
        <w:t>» на пять частей воды</w:t>
      </w:r>
    </w:p>
    <w:sectPr w:rsidR="005A1B1F" w:rsidRPr="004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F"/>
    <w:rsid w:val="004444CD"/>
    <w:rsid w:val="005A1B1F"/>
    <w:rsid w:val="00AD405E"/>
    <w:rsid w:val="00D8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9640"/>
  <w15:chartTrackingRefBased/>
  <w15:docId w15:val="{9489BBA4-651C-47AB-9610-6F65EA9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2020-03-19T22:46:00Z</dcterms:created>
  <dcterms:modified xsi:type="dcterms:W3CDTF">2020-03-19T22:46:00Z</dcterms:modified>
</cp:coreProperties>
</file>